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rsidR="006E3707" w:rsidRPr="00AB6EDF" w:rsidRDefault="006E3707" w:rsidP="006E3707">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6E3707" w:rsidRPr="00AB6EDF" w:rsidRDefault="006E3707" w:rsidP="006E3707">
      <w:pPr>
        <w:spacing w:after="0"/>
        <w:rPr>
          <w:rFonts w:cstheme="minorHAnsi"/>
          <w:b/>
          <w:sz w:val="19"/>
          <w:szCs w:val="19"/>
        </w:rPr>
      </w:pPr>
      <w:r w:rsidRPr="00AB6EDF">
        <w:rPr>
          <w:rFonts w:cstheme="minorHAnsi"/>
          <w:b/>
          <w:sz w:val="19"/>
          <w:szCs w:val="19"/>
        </w:rPr>
        <w:t>1 - Titolare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rsidR="006E3707" w:rsidRPr="00AB6EDF" w:rsidRDefault="006E3707" w:rsidP="006E3707">
      <w:pPr>
        <w:spacing w:after="0"/>
        <w:rPr>
          <w:rFonts w:cstheme="minorHAnsi"/>
          <w:b/>
          <w:sz w:val="19"/>
          <w:szCs w:val="19"/>
        </w:rPr>
      </w:pPr>
      <w:r w:rsidRPr="00AB6EDF">
        <w:rPr>
          <w:rFonts w:cstheme="minorHAnsi"/>
          <w:b/>
          <w:sz w:val="19"/>
          <w:szCs w:val="19"/>
        </w:rPr>
        <w:t>2 - Responsabile Protezione Dati (RPD)</w:t>
      </w:r>
    </w:p>
    <w:p w:rsidR="006E3707" w:rsidRPr="00AB6EDF" w:rsidRDefault="006E3707" w:rsidP="006E3707">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rsidR="006E3707" w:rsidRPr="00AB6EDF" w:rsidRDefault="006E3707" w:rsidP="006E3707">
      <w:pPr>
        <w:spacing w:after="0"/>
        <w:rPr>
          <w:rFonts w:cstheme="minorHAnsi"/>
          <w:b/>
          <w:sz w:val="19"/>
          <w:szCs w:val="19"/>
        </w:rPr>
      </w:pPr>
      <w:r w:rsidRPr="00AB6EDF">
        <w:rPr>
          <w:rFonts w:cstheme="minorHAnsi"/>
          <w:b/>
          <w:sz w:val="19"/>
          <w:szCs w:val="19"/>
        </w:rPr>
        <w:t>3 - Finalità del trattamento dei dati</w:t>
      </w:r>
    </w:p>
    <w:p w:rsidR="006E3707" w:rsidRPr="00AB6EDF" w:rsidRDefault="006E3707" w:rsidP="00207D02">
      <w:pPr>
        <w:spacing w:before="19"/>
        <w:jc w:val="both"/>
        <w:rPr>
          <w:rFonts w:cstheme="minorHAnsi"/>
          <w:sz w:val="19"/>
          <w:szCs w:val="19"/>
        </w:rPr>
      </w:pPr>
      <w:r w:rsidRPr="00AB6EDF">
        <w:rPr>
          <w:rFonts w:cstheme="minorHAnsi"/>
          <w:sz w:val="19"/>
          <w:szCs w:val="19"/>
        </w:rPr>
        <w:t xml:space="preserve">I dati personali sono raccolti e trattati in funzione e per le finalità di consentire al Comune di Ozieri </w:t>
      </w:r>
      <w:r w:rsidR="00EF703E">
        <w:rPr>
          <w:rFonts w:cstheme="minorHAnsi"/>
          <w:sz w:val="19"/>
          <w:szCs w:val="19"/>
        </w:rPr>
        <w:t xml:space="preserve">l’espletamento delle </w:t>
      </w:r>
      <w:r w:rsidR="00207D02">
        <w:rPr>
          <w:rFonts w:cstheme="minorHAnsi"/>
          <w:sz w:val="19"/>
          <w:szCs w:val="19"/>
        </w:rPr>
        <w:t xml:space="preserve">procedure </w:t>
      </w:r>
      <w:r w:rsidR="00C5394D">
        <w:rPr>
          <w:rFonts w:cstheme="minorHAnsi"/>
          <w:sz w:val="19"/>
          <w:szCs w:val="19"/>
        </w:rPr>
        <w:t xml:space="preserve">relative </w:t>
      </w:r>
      <w:r w:rsidR="00D02C37">
        <w:rPr>
          <w:rFonts w:cstheme="minorHAnsi"/>
          <w:sz w:val="19"/>
          <w:szCs w:val="19"/>
        </w:rPr>
        <w:t>al</w:t>
      </w:r>
      <w:r w:rsidR="00C5394D">
        <w:rPr>
          <w:rFonts w:cstheme="minorHAnsi"/>
          <w:sz w:val="19"/>
          <w:szCs w:val="19"/>
        </w:rPr>
        <w:t xml:space="preserve"> </w:t>
      </w:r>
      <w:r w:rsidR="00D02C37">
        <w:rPr>
          <w:rFonts w:cstheme="minorHAnsi"/>
          <w:sz w:val="19"/>
          <w:szCs w:val="19"/>
        </w:rPr>
        <w:t>Bando: “</w:t>
      </w:r>
      <w:r w:rsidR="00D02C37" w:rsidRPr="00D02C37">
        <w:rPr>
          <w:rFonts w:cstheme="minorHAnsi"/>
          <w:sz w:val="19"/>
          <w:szCs w:val="19"/>
        </w:rPr>
        <w:t>FONDO PER IL SOSTEGNO ALL’ACCESSO ALLE ABITAZIONI IN LOCAZIONE (L. 9 DICEMBRE 1998, N. 431, ART. 11 E DECRETO MINISTERO DEI LL.PP. 7 GIUGNO 1999 E S.M.I.). ANNUALITA’ 2021 – MENSILITA’ GENNAIO/DICEMBRE 2021</w:t>
      </w:r>
      <w:r w:rsidR="00D02C37">
        <w:rPr>
          <w:rFonts w:cstheme="minorHAnsi"/>
          <w:sz w:val="19"/>
          <w:szCs w:val="19"/>
        </w:rPr>
        <w:t>”</w:t>
      </w:r>
      <w:r w:rsidR="00D02C37">
        <w:rPr>
          <w:rFonts w:ascii="Calibri" w:hAnsi="Calibri" w:cs="Arial"/>
        </w:rPr>
        <w:t xml:space="preserve"> </w:t>
      </w:r>
      <w:r w:rsidRPr="00AB6EDF">
        <w:rPr>
          <w:rFonts w:cstheme="minorHAnsi"/>
          <w:sz w:val="19"/>
          <w:szCs w:val="19"/>
        </w:rPr>
        <w:t xml:space="preserve">nell’esecuzione delle proprie </w:t>
      </w:r>
      <w:r w:rsidR="00207D02">
        <w:rPr>
          <w:rFonts w:cstheme="minorHAnsi"/>
          <w:sz w:val="19"/>
          <w:szCs w:val="19"/>
        </w:rPr>
        <w:t xml:space="preserve">funzioni e compiti di interesse </w:t>
      </w:r>
      <w:r w:rsidRPr="00AB6EDF">
        <w:rPr>
          <w:rFonts w:cstheme="minorHAnsi"/>
          <w:sz w:val="19"/>
          <w:szCs w:val="19"/>
        </w:rPr>
        <w:t>pubblico e connessi all’esercizio dei pubblici poteri propri del predetto Ente.</w:t>
      </w:r>
    </w:p>
    <w:p w:rsidR="006E3707" w:rsidRPr="00AB6EDF" w:rsidRDefault="006E3707" w:rsidP="006E3707">
      <w:pPr>
        <w:spacing w:after="0"/>
        <w:rPr>
          <w:rFonts w:cstheme="minorHAnsi"/>
          <w:b/>
          <w:sz w:val="19"/>
          <w:szCs w:val="19"/>
        </w:rPr>
      </w:pPr>
      <w:r w:rsidRPr="00AB6EDF">
        <w:rPr>
          <w:rFonts w:cstheme="minorHAnsi"/>
          <w:b/>
          <w:sz w:val="19"/>
          <w:szCs w:val="19"/>
        </w:rPr>
        <w:t>4 - Base giuridica del trattamento</w:t>
      </w:r>
    </w:p>
    <w:p w:rsidR="006E3707" w:rsidRPr="00AB6EDF" w:rsidRDefault="006E3707" w:rsidP="006E3707">
      <w:pPr>
        <w:spacing w:after="0"/>
        <w:rPr>
          <w:rFonts w:cstheme="minorHAnsi"/>
          <w:sz w:val="19"/>
          <w:szCs w:val="19"/>
        </w:rPr>
      </w:pPr>
      <w:r w:rsidRPr="00AB6EDF">
        <w:rPr>
          <w:rFonts w:cstheme="minorHAnsi"/>
          <w:sz w:val="19"/>
          <w:szCs w:val="19"/>
        </w:rPr>
        <w:t>Il trattamento dei dati personali si fonda sulle seguenti basi giuridiche:</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per adempiere ad obblighi di Legge o Regolamenti a cui è soggetto l’Ente Locale - titolare del trattamento (art. 6 par. 1 </w:t>
      </w:r>
      <w:proofErr w:type="spellStart"/>
      <w:r w:rsidRPr="00AB6EDF">
        <w:rPr>
          <w:rFonts w:cstheme="minorHAnsi"/>
          <w:sz w:val="19"/>
          <w:szCs w:val="19"/>
        </w:rPr>
        <w:t>lett</w:t>
      </w:r>
      <w:proofErr w:type="spellEnd"/>
      <w:r w:rsidRPr="00AB6EDF">
        <w:rPr>
          <w:rFonts w:cstheme="minorHAnsi"/>
          <w:sz w:val="19"/>
          <w:szCs w:val="19"/>
        </w:rPr>
        <w:t>. c GDPR);</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ai fini della stipula e dell'esecuzione del contratto ovvero ai fini dell'esecuzione di misure precontrattuali adottate su richiesta dell’interessato</w:t>
      </w:r>
      <w:bookmarkStart w:id="0" w:name="_GoBack"/>
      <w:bookmarkEnd w:id="0"/>
      <w:r w:rsidRPr="00AB6EDF">
        <w:rPr>
          <w:rFonts w:cstheme="minorHAnsi"/>
          <w:sz w:val="19"/>
          <w:szCs w:val="19"/>
        </w:rPr>
        <w:t xml:space="preserve"> (art. 6 par. 1 </w:t>
      </w:r>
      <w:proofErr w:type="spellStart"/>
      <w:r w:rsidRPr="00AB6EDF">
        <w:rPr>
          <w:rFonts w:cstheme="minorHAnsi"/>
          <w:sz w:val="19"/>
          <w:szCs w:val="19"/>
        </w:rPr>
        <w:t>lett</w:t>
      </w:r>
      <w:proofErr w:type="spellEnd"/>
      <w:r w:rsidRPr="00AB6EDF">
        <w:rPr>
          <w:rFonts w:cstheme="minorHAnsi"/>
          <w:sz w:val="19"/>
          <w:szCs w:val="19"/>
        </w:rPr>
        <w:t>. b GDPR);</w:t>
      </w:r>
    </w:p>
    <w:p w:rsidR="006E3707" w:rsidRPr="00AB6EDF" w:rsidRDefault="006E3707" w:rsidP="006E3707">
      <w:pPr>
        <w:spacing w:after="0"/>
        <w:rPr>
          <w:rFonts w:cstheme="minorHAnsi"/>
          <w:b/>
          <w:sz w:val="19"/>
          <w:szCs w:val="19"/>
        </w:rPr>
      </w:pPr>
      <w:r w:rsidRPr="00AB6EDF">
        <w:rPr>
          <w:rFonts w:cstheme="minorHAnsi"/>
          <w:b/>
          <w:sz w:val="19"/>
          <w:szCs w:val="19"/>
        </w:rPr>
        <w:t>5 - Modalità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6E3707" w:rsidRPr="00AB6EDF" w:rsidRDefault="006E3707" w:rsidP="006E3707">
      <w:pPr>
        <w:spacing w:after="0"/>
        <w:rPr>
          <w:rFonts w:cstheme="minorHAnsi"/>
          <w:b/>
          <w:sz w:val="19"/>
          <w:szCs w:val="19"/>
        </w:rPr>
      </w:pPr>
      <w:r w:rsidRPr="00AB6EDF">
        <w:rPr>
          <w:rFonts w:cstheme="minorHAnsi"/>
          <w:b/>
          <w:sz w:val="19"/>
          <w:szCs w:val="19"/>
        </w:rPr>
        <w:t>6 - Dati oggetto di trattamento</w:t>
      </w:r>
    </w:p>
    <w:p w:rsidR="006E3707" w:rsidRPr="00AB6EDF" w:rsidRDefault="006E3707" w:rsidP="006E3707">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rsidR="006E3707" w:rsidRPr="00AB6EDF" w:rsidRDefault="006E3707" w:rsidP="006E3707">
      <w:pPr>
        <w:spacing w:after="0"/>
        <w:rPr>
          <w:rFonts w:cstheme="minorHAnsi"/>
          <w:b/>
          <w:sz w:val="19"/>
          <w:szCs w:val="19"/>
        </w:rPr>
      </w:pPr>
      <w:r w:rsidRPr="00AB6EDF">
        <w:rPr>
          <w:rFonts w:cstheme="minorHAnsi"/>
          <w:b/>
          <w:sz w:val="19"/>
          <w:szCs w:val="19"/>
        </w:rPr>
        <w:t>7 - Comunicazione e diffusione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6E3707" w:rsidRPr="00AB6EDF" w:rsidRDefault="006E3707" w:rsidP="006E3707">
      <w:pPr>
        <w:spacing w:after="0"/>
        <w:rPr>
          <w:rFonts w:cstheme="minorHAnsi"/>
          <w:b/>
          <w:sz w:val="19"/>
          <w:szCs w:val="19"/>
        </w:rPr>
      </w:pPr>
      <w:r w:rsidRPr="00AB6EDF">
        <w:rPr>
          <w:rFonts w:cstheme="minorHAnsi"/>
          <w:b/>
          <w:sz w:val="19"/>
          <w:szCs w:val="19"/>
        </w:rPr>
        <w:t>8 - Trasferimento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rsidR="006E3707" w:rsidRPr="00AB6EDF" w:rsidRDefault="006E3707" w:rsidP="006E3707">
      <w:pPr>
        <w:spacing w:after="0"/>
        <w:jc w:val="both"/>
        <w:rPr>
          <w:rFonts w:cstheme="minorHAnsi"/>
          <w:b/>
          <w:sz w:val="19"/>
          <w:szCs w:val="19"/>
        </w:rPr>
      </w:pPr>
      <w:r w:rsidRPr="00AB6EDF">
        <w:rPr>
          <w:rFonts w:cstheme="minorHAnsi"/>
          <w:b/>
          <w:sz w:val="19"/>
          <w:szCs w:val="19"/>
        </w:rPr>
        <w:t>9 - Periodo di conservazione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rsidR="006E3707" w:rsidRPr="00AB6EDF" w:rsidRDefault="006E3707" w:rsidP="006E3707">
      <w:pPr>
        <w:spacing w:after="0"/>
        <w:jc w:val="both"/>
        <w:rPr>
          <w:rFonts w:cstheme="minorHAnsi"/>
          <w:b/>
          <w:sz w:val="19"/>
          <w:szCs w:val="19"/>
        </w:rPr>
      </w:pPr>
      <w:r w:rsidRPr="00AB6EDF">
        <w:rPr>
          <w:rFonts w:cstheme="minorHAnsi"/>
          <w:b/>
          <w:sz w:val="19"/>
          <w:szCs w:val="19"/>
        </w:rPr>
        <w:t>10 - Diritti dell’interessato</w:t>
      </w:r>
    </w:p>
    <w:p w:rsidR="006E3707" w:rsidRPr="00AB6EDF" w:rsidRDefault="006E3707" w:rsidP="006E3707">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rsidR="006E3707" w:rsidRPr="00AB6EDF" w:rsidRDefault="006E3707" w:rsidP="006E3707">
      <w:pPr>
        <w:spacing w:after="0"/>
        <w:jc w:val="both"/>
        <w:rPr>
          <w:rFonts w:cstheme="minorHAnsi"/>
          <w:b/>
          <w:sz w:val="19"/>
          <w:szCs w:val="19"/>
        </w:rPr>
      </w:pPr>
      <w:r w:rsidRPr="00AB6EDF">
        <w:rPr>
          <w:rFonts w:cstheme="minorHAnsi"/>
          <w:b/>
          <w:sz w:val="19"/>
          <w:szCs w:val="19"/>
        </w:rPr>
        <w:t>Diritto di accesso (Art.15)</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w:t>
      </w:r>
      <w:r w:rsidRPr="00AB6EDF">
        <w:rPr>
          <w:rFonts w:cstheme="minorHAnsi"/>
          <w:sz w:val="19"/>
          <w:szCs w:val="19"/>
        </w:rPr>
        <w:lastRenderedPageBreak/>
        <w:t xml:space="preserve">di dati trattate, destinatari dei dati, periodo di conservazione dei dati, esistenza di procedimento automatizza- to, diritto a proporre reclamo ad un’Autorità di controllo, diritto di rettifica, limitazione, </w:t>
      </w:r>
      <w:proofErr w:type="spellStart"/>
      <w:r w:rsidRPr="00AB6EDF">
        <w:rPr>
          <w:rFonts w:cstheme="minorHAnsi"/>
          <w:sz w:val="19"/>
          <w:szCs w:val="19"/>
        </w:rPr>
        <w:t>cancel</w:t>
      </w:r>
      <w:proofErr w:type="spellEnd"/>
      <w:r w:rsidRPr="00AB6EDF">
        <w:rPr>
          <w:rFonts w:cstheme="minorHAnsi"/>
          <w:sz w:val="19"/>
          <w:szCs w:val="19"/>
        </w:rPr>
        <w:t>- lazione dei dati).</w:t>
      </w:r>
    </w:p>
    <w:p w:rsidR="006E3707" w:rsidRPr="00AB6EDF" w:rsidRDefault="006E3707" w:rsidP="006E3707">
      <w:pPr>
        <w:spacing w:after="0"/>
        <w:rPr>
          <w:rFonts w:cstheme="minorHAnsi"/>
          <w:b/>
          <w:sz w:val="19"/>
          <w:szCs w:val="19"/>
        </w:rPr>
      </w:pPr>
      <w:r w:rsidRPr="00AB6EDF">
        <w:rPr>
          <w:rFonts w:cstheme="minorHAnsi"/>
          <w:b/>
          <w:sz w:val="19"/>
          <w:szCs w:val="19"/>
        </w:rPr>
        <w:t>Diritto di rettifica (Art.16)</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6E3707" w:rsidRPr="00AB6EDF" w:rsidRDefault="006E3707" w:rsidP="006E3707">
      <w:pPr>
        <w:spacing w:after="0"/>
        <w:rPr>
          <w:rFonts w:cstheme="minorHAnsi"/>
          <w:b/>
          <w:sz w:val="19"/>
          <w:szCs w:val="19"/>
        </w:rPr>
      </w:pPr>
      <w:r w:rsidRPr="00AB6EDF">
        <w:rPr>
          <w:rFonts w:cstheme="minorHAnsi"/>
          <w:b/>
          <w:sz w:val="19"/>
          <w:szCs w:val="19"/>
        </w:rPr>
        <w:t>Diritto alla cancellazione (Art. 17)</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rsidR="006E3707" w:rsidRPr="00AB6EDF" w:rsidRDefault="006E3707" w:rsidP="006E3707">
      <w:pPr>
        <w:spacing w:after="0"/>
        <w:rPr>
          <w:rFonts w:cstheme="minorHAnsi"/>
          <w:b/>
          <w:sz w:val="19"/>
          <w:szCs w:val="19"/>
        </w:rPr>
      </w:pPr>
      <w:r w:rsidRPr="00AB6EDF">
        <w:rPr>
          <w:rFonts w:cstheme="minorHAnsi"/>
          <w:b/>
          <w:sz w:val="19"/>
          <w:szCs w:val="19"/>
        </w:rPr>
        <w:t>Diritto di limitazione del trattamento (Art.18)</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rsidR="006E3707" w:rsidRPr="00AB6EDF" w:rsidRDefault="006E3707" w:rsidP="006E3707">
      <w:pPr>
        <w:spacing w:after="0"/>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6E3707" w:rsidRPr="00AB6EDF" w:rsidRDefault="006E3707" w:rsidP="006E3707">
      <w:pPr>
        <w:spacing w:after="0"/>
        <w:rPr>
          <w:rFonts w:cstheme="minorHAnsi"/>
          <w:b/>
          <w:sz w:val="19"/>
          <w:szCs w:val="19"/>
        </w:rPr>
      </w:pPr>
      <w:r w:rsidRPr="00AB6EDF">
        <w:rPr>
          <w:rFonts w:cstheme="minorHAnsi"/>
          <w:b/>
          <w:sz w:val="19"/>
          <w:szCs w:val="19"/>
        </w:rPr>
        <w:t>Diritto di opposizione (Art.21)</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AB6EDF">
        <w:rPr>
          <w:rFonts w:cstheme="minorHAnsi"/>
          <w:sz w:val="19"/>
          <w:szCs w:val="19"/>
        </w:rPr>
        <w:t>profilazione</w:t>
      </w:r>
      <w:proofErr w:type="spellEnd"/>
      <w:r w:rsidRPr="00AB6EDF">
        <w:rPr>
          <w:rFonts w:cstheme="minorHAnsi"/>
          <w:sz w:val="19"/>
          <w:szCs w:val="19"/>
        </w:rPr>
        <w:t xml:space="preserve"> sulla base di tali disposizioni.</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Diritto di non essere sottoposto a processo decisionale automatizzato, compresa la </w:t>
      </w:r>
      <w:proofErr w:type="spellStart"/>
      <w:r w:rsidRPr="00AB6EDF">
        <w:rPr>
          <w:rFonts w:cstheme="minorHAnsi"/>
          <w:sz w:val="19"/>
          <w:szCs w:val="19"/>
        </w:rPr>
        <w:t>profilazione</w:t>
      </w:r>
      <w:proofErr w:type="spellEnd"/>
      <w:r w:rsidRPr="00AB6EDF">
        <w:rPr>
          <w:rFonts w:cstheme="minorHAnsi"/>
          <w:sz w:val="19"/>
          <w:szCs w:val="19"/>
        </w:rPr>
        <w:t xml:space="preserve"> (Art.22)</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non essere sottoposto a una decisione basata unicamente sul trattamento automatizzato, compresa la </w:t>
      </w:r>
      <w:proofErr w:type="spellStart"/>
      <w:r w:rsidRPr="00AB6EDF">
        <w:rPr>
          <w:rFonts w:cstheme="minorHAnsi"/>
          <w:sz w:val="19"/>
          <w:szCs w:val="19"/>
        </w:rPr>
        <w:t>profilazione</w:t>
      </w:r>
      <w:proofErr w:type="spellEnd"/>
      <w:r w:rsidRPr="00AB6EDF">
        <w:rPr>
          <w:rFonts w:cstheme="minorHAnsi"/>
          <w:sz w:val="19"/>
          <w:szCs w:val="19"/>
        </w:rPr>
        <w:t>, che produca effetti giuridici che La riguardino o che incida in modo analogo significativamente sulla Sua persona.</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11 - Diritto di reclamo</w:t>
      </w:r>
    </w:p>
    <w:p w:rsidR="006E3707" w:rsidRPr="00AB6EDF" w:rsidRDefault="006E3707" w:rsidP="006E3707">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rsidR="006E3707" w:rsidRPr="00AB6EDF" w:rsidRDefault="006E3707" w:rsidP="006E3707">
      <w:pPr>
        <w:spacing w:after="0"/>
        <w:rPr>
          <w:rFonts w:cstheme="minorHAnsi"/>
          <w:b/>
          <w:sz w:val="19"/>
          <w:szCs w:val="19"/>
        </w:rPr>
      </w:pPr>
      <w:r w:rsidRPr="00AB6EDF">
        <w:rPr>
          <w:rFonts w:cstheme="minorHAnsi"/>
          <w:b/>
          <w:sz w:val="19"/>
          <w:szCs w:val="19"/>
        </w:rPr>
        <w:t>12 - Fonte di provenienza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rsidR="006E3707" w:rsidRPr="00AB6EDF" w:rsidRDefault="006E3707" w:rsidP="006E3707">
      <w:pPr>
        <w:spacing w:after="0"/>
        <w:rPr>
          <w:rFonts w:cstheme="minorHAnsi"/>
          <w:b/>
          <w:sz w:val="19"/>
          <w:szCs w:val="19"/>
        </w:rPr>
      </w:pPr>
      <w:r w:rsidRPr="00AB6EDF">
        <w:rPr>
          <w:rFonts w:cstheme="minorHAnsi"/>
          <w:b/>
          <w:sz w:val="19"/>
          <w:szCs w:val="19"/>
        </w:rPr>
        <w:t>13 - Conferimento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14 - Inesistenza di un processo decisionale automatizzato</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Il Comune di Ozieri non adotta alcun processo automatizzato, ivi inclusa la </w:t>
      </w:r>
      <w:proofErr w:type="spellStart"/>
      <w:r w:rsidRPr="00AB6EDF">
        <w:rPr>
          <w:rFonts w:cstheme="minorHAnsi"/>
          <w:sz w:val="19"/>
          <w:szCs w:val="19"/>
        </w:rPr>
        <w:t>profilazione</w:t>
      </w:r>
      <w:proofErr w:type="spellEnd"/>
      <w:r w:rsidRPr="00AB6EDF">
        <w:rPr>
          <w:rFonts w:cstheme="minorHAnsi"/>
          <w:sz w:val="19"/>
          <w:szCs w:val="19"/>
        </w:rPr>
        <w:t xml:space="preserve"> di cui all'art. 22, paragrafi 1 e 4, GDPR</w:t>
      </w:r>
    </w:p>
    <w:p w:rsidR="006E3707" w:rsidRPr="00AB6EDF" w:rsidRDefault="006E3707" w:rsidP="006E3707">
      <w:pPr>
        <w:spacing w:after="0"/>
        <w:rPr>
          <w:rFonts w:cstheme="minorHAnsi"/>
          <w:b/>
          <w:sz w:val="19"/>
          <w:szCs w:val="19"/>
        </w:rPr>
      </w:pPr>
      <w:r w:rsidRPr="00AB6EDF">
        <w:rPr>
          <w:rFonts w:cstheme="minorHAnsi"/>
          <w:b/>
          <w:sz w:val="19"/>
          <w:szCs w:val="19"/>
        </w:rPr>
        <w:t>15 - Ulteriori informazioni</w:t>
      </w:r>
    </w:p>
    <w:p w:rsidR="00F81842" w:rsidRDefault="006E3707" w:rsidP="006E3707">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Per presa visione</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Ozieri lì______________________________</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p>
    <w:p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07"/>
    <w:rsid w:val="00207D02"/>
    <w:rsid w:val="004B1C75"/>
    <w:rsid w:val="005840D1"/>
    <w:rsid w:val="005D72CD"/>
    <w:rsid w:val="006E3707"/>
    <w:rsid w:val="00AB6EDF"/>
    <w:rsid w:val="00C5394D"/>
    <w:rsid w:val="00C56595"/>
    <w:rsid w:val="00D02C37"/>
    <w:rsid w:val="00EF703E"/>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1423</Words>
  <Characters>8116</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Francesca Scodino</cp:lastModifiedBy>
  <cp:revision>9</cp:revision>
  <cp:lastPrinted>2021-04-27T16:42:00Z</cp:lastPrinted>
  <dcterms:created xsi:type="dcterms:W3CDTF">2021-04-27T16:25:00Z</dcterms:created>
  <dcterms:modified xsi:type="dcterms:W3CDTF">2021-12-02T15:21:00Z</dcterms:modified>
</cp:coreProperties>
</file>